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B8" w:rsidRDefault="00A84FB8" w:rsidP="00A84FB8">
      <w:pPr>
        <w:rPr>
          <w:rtl/>
        </w:rPr>
      </w:pPr>
    </w:p>
    <w:p w:rsidR="00A84FB8" w:rsidRDefault="00A84FB8" w:rsidP="00A84FB8">
      <w:pPr>
        <w:rPr>
          <w:rtl/>
        </w:rPr>
      </w:pPr>
    </w:p>
    <w:p w:rsidR="00A84FB8" w:rsidRPr="00792A32" w:rsidRDefault="00A84FB8" w:rsidP="00A84FB8">
      <w:pPr>
        <w:bidi/>
        <w:spacing w:after="0" w:line="232" w:lineRule="auto"/>
        <w:ind w:left="6480" w:right="284"/>
        <w:jc w:val="center"/>
        <w:rPr>
          <w:rFonts w:ascii="Times New Roman" w:eastAsia="Times New Roman" w:hAnsi="Times New Roman" w:cs="B Titr"/>
          <w:sz w:val="23"/>
          <w:szCs w:val="23"/>
        </w:rPr>
      </w:pPr>
    </w:p>
    <w:p w:rsidR="00A84FB8" w:rsidRPr="00792A32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rPr>
          <w:rFonts w:ascii="IranNastaliq" w:eastAsia="Times New Roman" w:hAnsi="IranNastaliq" w:cs="B Titr"/>
          <w:sz w:val="23"/>
          <w:szCs w:val="23"/>
        </w:rPr>
      </w:pPr>
      <w:r w:rsidRPr="00792A32">
        <w:rPr>
          <w:rFonts w:ascii="IranNastaliq" w:eastAsia="Times New Roman" w:hAnsi="IranNastaliq" w:cs="B Titr" w:hint="cs"/>
          <w:sz w:val="23"/>
          <w:szCs w:val="23"/>
          <w:rtl/>
        </w:rPr>
        <w:t xml:space="preserve">     </w:t>
      </w:r>
    </w:p>
    <w:p w:rsidR="00A84FB8" w:rsidRPr="00792A32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r w:rsidRPr="00792A32">
        <w:rPr>
          <w:rFonts w:ascii="IranNastaliq" w:eastAsia="Times New Roman" w:hAnsi="IranNastaliq" w:cs="B Titr" w:hint="cs"/>
          <w:sz w:val="23"/>
          <w:szCs w:val="23"/>
          <w:rtl/>
        </w:rPr>
        <w:t xml:space="preserve">     </w:t>
      </w:r>
      <w:r w:rsidRPr="00792A32">
        <w:rPr>
          <w:rFonts w:ascii="Times New Roman" w:eastAsia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 wp14:anchorId="33CC84D4" wp14:editId="4810824C">
            <wp:extent cx="787400" cy="64389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A32">
        <w:rPr>
          <w:rFonts w:ascii="IranNastaliq" w:eastAsia="Times New Roman" w:hAnsi="IranNastaliq" w:cs="B Titr" w:hint="cs"/>
          <w:sz w:val="23"/>
          <w:szCs w:val="23"/>
          <w:rtl/>
        </w:rPr>
        <w:t xml:space="preserve">                                                     </w:t>
      </w:r>
      <w:r w:rsidRPr="00792A32">
        <w:rPr>
          <w:rFonts w:ascii="IranNastaliq" w:eastAsia="Times New Roman" w:hAnsi="IranNastaliq" w:cs="B Titr" w:hint="cs"/>
          <w:sz w:val="24"/>
          <w:szCs w:val="24"/>
          <w:rtl/>
        </w:rPr>
        <w:t>بسمه تعالي</w:t>
      </w:r>
    </w:p>
    <w:p w:rsidR="00A84FB8" w:rsidRPr="00042030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792A32">
        <w:rPr>
          <w:rFonts w:ascii="Times New Roman" w:eastAsia="Times New Roman" w:hAnsi="Times New Roman" w:cs="B Titr" w:hint="cs"/>
          <w:sz w:val="24"/>
          <w:szCs w:val="24"/>
          <w:rtl/>
        </w:rPr>
        <w:t xml:space="preserve">آگهی </w:t>
      </w:r>
      <w:r w:rsidRPr="00792A32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 xml:space="preserve">مناقصه عمومی دو مرحله ای </w:t>
      </w:r>
      <w:r w:rsidRPr="00792A32">
        <w:rPr>
          <w:rFonts w:ascii="Times New Roman" w:eastAsia="Times New Roman" w:hAnsi="Times New Roman" w:cs="B Titr" w:hint="cs"/>
          <w:sz w:val="24"/>
          <w:szCs w:val="24"/>
          <w:rtl/>
        </w:rPr>
        <w:t xml:space="preserve">خرید دو دستگاه چرن کانتینیوس کره </w:t>
      </w:r>
      <w:r w:rsidRPr="00792A32">
        <w:rPr>
          <w:rFonts w:ascii="Times New Roman" w:eastAsia="Times New Roman" w:hAnsi="Times New Roman" w:cs="B Titr" w:hint="cs"/>
          <w:color w:val="000000"/>
          <w:sz w:val="24"/>
          <w:szCs w:val="24"/>
          <w:rtl/>
          <w:lang w:bidi="fa-IR"/>
        </w:rPr>
        <w:t xml:space="preserve">به </w:t>
      </w:r>
      <w:r w:rsidRPr="00792A32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شماره</w:t>
      </w:r>
      <w:r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 xml:space="preserve"> </w:t>
      </w:r>
      <w:r w:rsidRPr="00C93B9E">
        <w:rPr>
          <w:rFonts w:ascii="Times New Roman" w:eastAsia="Times New Roman" w:hAnsi="Times New Roman" w:cs="B Titr" w:hint="cs"/>
          <w:sz w:val="24"/>
          <w:szCs w:val="24"/>
          <w:rtl/>
        </w:rPr>
        <w:t>آگهی  248</w:t>
      </w:r>
    </w:p>
    <w:p w:rsidR="00A84FB8" w:rsidRPr="00042030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jc w:val="both"/>
        <w:rPr>
          <w:rFonts w:ascii="Times New Roman" w:eastAsia="Times New Roman" w:hAnsi="Times New Roman" w:cs="B Compset"/>
          <w:b/>
          <w:bCs/>
          <w:sz w:val="24"/>
          <w:szCs w:val="24"/>
          <w:rtl/>
        </w:rPr>
      </w:pPr>
      <w:r w:rsidRPr="00042030">
        <w:rPr>
          <w:rFonts w:ascii="Times New Roman" w:eastAsia="Times New Roman" w:hAnsi="Times New Roman" w:cs="B Compset" w:hint="cs"/>
          <w:b/>
          <w:bCs/>
          <w:sz w:val="23"/>
          <w:szCs w:val="23"/>
          <w:rtl/>
        </w:rPr>
        <w:t xml:space="preserve">    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شركت ساخت ماشین آلات و تحقیقاتی پگاه (سهامي خاص) 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  <w:lang w:bidi="fa-IR"/>
        </w:rPr>
        <w:t>به عنوان مناقصه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  <w:lang w:bidi="fa-IR"/>
        </w:rPr>
        <w:softHyphen/>
        <w:t xml:space="preserve">گزار 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در نظر دارد نسبت به خرید دو دستگاه چرن کانتینیوس کره از طريق انجام تشريفات مناقصه عمومی دومرحله ای و براساس برگ شرايط اقدام نمايد. متقاضیان شركت در مناقصه مي‌توانند از تاریخ انتشار این آگهی به جز ایام تعطیل به نشانی تهران </w:t>
      </w:r>
      <w:r w:rsidRPr="000420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خیابان گاندی </w:t>
      </w:r>
      <w:r w:rsidRPr="000420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انتهای خیابان پانزدهم -پلاک یک </w:t>
      </w:r>
      <w:r w:rsidRPr="0004203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42030"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 xml:space="preserve"> طبقه ششم واحد جنوبی مراجعه و برگه شرایط مناقصه را دریافت و حداکثر تا پایان وقت اداری روز سه شنبه مورخ 28/09/1402پیشنهادات خود را در پاکت های لاک و مهر شده به این شرکت تسلیم نمایند.       </w:t>
      </w:r>
    </w:p>
    <w:p w:rsidR="00A84FB8" w:rsidRPr="00792A32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792A3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</w:t>
      </w:r>
    </w:p>
    <w:p w:rsidR="00A84FB8" w:rsidRPr="00792A32" w:rsidRDefault="00A84FB8" w:rsidP="00A84FB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/>
        <w:spacing w:after="0" w:line="240" w:lineRule="auto"/>
        <w:ind w:left="284"/>
        <w:jc w:val="right"/>
        <w:rPr>
          <w:rFonts w:ascii="Times New Roman" w:eastAsia="Times New Roman" w:hAnsi="Times New Roman" w:cs="B Titr"/>
          <w:b/>
          <w:bCs/>
          <w:sz w:val="23"/>
          <w:szCs w:val="23"/>
          <w:rtl/>
        </w:rPr>
      </w:pPr>
      <w:r w:rsidRPr="00792A3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                      </w:t>
      </w:r>
      <w:r w:rsidRPr="00792A32"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شرکت ساخت ماشین آلات و تحقیقاتی پگاه (سهامي خاص)</w:t>
      </w:r>
    </w:p>
    <w:p w:rsidR="00A84FB8" w:rsidRPr="003D1E78" w:rsidRDefault="00A84FB8" w:rsidP="00A84FB8">
      <w:pPr>
        <w:rPr>
          <w:rtl/>
        </w:rPr>
      </w:pPr>
    </w:p>
    <w:p w:rsidR="00A84FB8" w:rsidRDefault="00A84FB8" w:rsidP="00A84FB8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</w:p>
    <w:p w:rsidR="00A84FB8" w:rsidRDefault="00A84FB8" w:rsidP="00A84FB8">
      <w:pPr>
        <w:rPr>
          <w:rtl/>
        </w:rPr>
      </w:pPr>
    </w:p>
    <w:p w:rsidR="00A84FB8" w:rsidRDefault="00A84FB8" w:rsidP="00A84FB8">
      <w:pPr>
        <w:rPr>
          <w:rtl/>
        </w:rPr>
      </w:pPr>
    </w:p>
    <w:p w:rsidR="00A84FB8" w:rsidRDefault="00A84FB8" w:rsidP="00A84FB8"/>
    <w:p w:rsidR="00075B7D" w:rsidRDefault="00075B7D">
      <w:pPr>
        <w:rPr>
          <w:rFonts w:hint="cs"/>
          <w:rtl/>
        </w:rPr>
      </w:pPr>
      <w:bookmarkStart w:id="0" w:name="_GoBack"/>
      <w:bookmarkEnd w:id="0"/>
    </w:p>
    <w:sectPr w:rsidR="0007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8"/>
    <w:rsid w:val="00075B7D"/>
    <w:rsid w:val="00A84FB8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300A009-4B21-446E-AAA9-AA4EDD2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B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موقوفه ای</dc:creator>
  <cp:keywords/>
  <dc:description/>
  <cp:lastModifiedBy>فاطمه موقوفه ای</cp:lastModifiedBy>
  <cp:revision>1</cp:revision>
  <dcterms:created xsi:type="dcterms:W3CDTF">2023-12-12T06:35:00Z</dcterms:created>
  <dcterms:modified xsi:type="dcterms:W3CDTF">2023-12-12T06:36:00Z</dcterms:modified>
</cp:coreProperties>
</file>